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75934">
              <w:rPr>
                <w:color w:val="000000"/>
                <w:sz w:val="28"/>
                <w:szCs w:val="28"/>
                <w:lang w:val="uk-UA"/>
              </w:rPr>
              <w:t>742/25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82A4E">
        <w:rPr>
          <w:b/>
          <w:color w:val="000000"/>
          <w:sz w:val="28"/>
          <w:szCs w:val="28"/>
          <w:lang w:val="uk-UA"/>
        </w:rPr>
        <w:t>Петляк Наталії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 виконаний Вінницькою регіональною філією «Центр ДЗК»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 загальною площею 1,00</w:t>
      </w:r>
      <w:r w:rsidR="00BA06B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82A4E">
        <w:rPr>
          <w:color w:val="000000"/>
          <w:sz w:val="28"/>
          <w:szCs w:val="28"/>
          <w:lang w:val="uk-UA"/>
        </w:rPr>
        <w:t>1,00</w:t>
      </w:r>
      <w:r w:rsidR="00BA06B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82A4E">
        <w:rPr>
          <w:color w:val="000000"/>
          <w:sz w:val="28"/>
          <w:szCs w:val="28"/>
          <w:lang w:val="uk-UA"/>
        </w:rPr>
        <w:t xml:space="preserve"> номер 0520685500:06:003:0198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682A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A06BD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75934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68</cp:revision>
  <cp:lastPrinted>2021-12-22T06:28:00Z</cp:lastPrinted>
  <dcterms:created xsi:type="dcterms:W3CDTF">2021-08-05T08:14:00Z</dcterms:created>
  <dcterms:modified xsi:type="dcterms:W3CDTF">2021-12-22T06:28:00Z</dcterms:modified>
</cp:coreProperties>
</file>